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MC4C1I3.1-2023-1143-P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Di partecipare alla selezione per l’attribuzione dell’incarico di n. 3 unità di personale docente in qualità di esperto nei </w:t>
      </w:r>
      <w:r w:rsidDel="00000000" w:rsidR="00000000" w:rsidRPr="00000000">
        <w:rPr>
          <w:rtl w:val="0"/>
        </w:rPr>
        <w:t xml:space="preserve">percorsi formativi annuali di lingua e metodologia per docenti</w:t>
      </w:r>
      <w:r w:rsidDel="00000000" w:rsidR="00000000" w:rsidRPr="00000000">
        <w:rPr>
          <w:rtl w:val="0"/>
        </w:rPr>
        <w:t xml:space="preserve">, per la figura professionale di:</w:t>
      </w:r>
    </w:p>
    <w:p w:rsidR="00000000" w:rsidDel="00000000" w:rsidP="00000000" w:rsidRDefault="00000000" w:rsidRPr="00000000" w14:paraId="00000026">
      <w:pPr>
        <w:spacing w:after="0" w:line="276" w:lineRule="auto"/>
        <w:rPr/>
      </w:pPr>
      <w:r w:rsidDel="00000000" w:rsidR="00000000" w:rsidRPr="00000000">
        <w:rPr>
          <w:rtl w:val="0"/>
        </w:rPr>
      </w:r>
    </w:p>
    <w:tbl>
      <w:tblPr>
        <w:tblStyle w:val="Table2"/>
        <w:tblW w:w="10201.0" w:type="dxa"/>
        <w:jc w:val="left"/>
        <w:tblLayout w:type="fixed"/>
        <w:tblLook w:val="0400"/>
      </w:tblPr>
      <w:tblGrid>
        <w:gridCol w:w="6799"/>
        <w:gridCol w:w="3402"/>
        <w:tblGridChange w:id="0">
          <w:tblGrid>
            <w:gridCol w:w="6799"/>
            <w:gridCol w:w="3402"/>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27">
            <w:pPr>
              <w:spacing w:after="40" w:before="40" w:line="240" w:lineRule="auto"/>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28">
            <w:pPr>
              <w:spacing w:after="40" w:before="40" w:line="240" w:lineRule="auto"/>
              <w:rPr>
                <w:b w:val="1"/>
                <w:color w:val="333333"/>
                <w:sz w:val="20"/>
                <w:szCs w:val="20"/>
              </w:rPr>
            </w:pPr>
            <w:r w:rsidDel="00000000" w:rsidR="00000000" w:rsidRPr="00000000">
              <w:rPr>
                <w:b w:val="1"/>
                <w:color w:val="333333"/>
                <w:sz w:val="20"/>
                <w:szCs w:val="20"/>
                <w:rtl w:val="0"/>
              </w:rPr>
              <w:t xml:space="preserve">Barrare la casella per indicare il Ruolo per il quale si propone la candidatura</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40" w:before="40" w:line="240" w:lineRule="auto"/>
              <w:rPr>
                <w:b w:val="1"/>
                <w:color w:val="333333"/>
                <w:sz w:val="20"/>
                <w:szCs w:val="20"/>
              </w:rPr>
            </w:pPr>
            <w:r w:rsidDel="00000000" w:rsidR="00000000" w:rsidRPr="00000000">
              <w:rPr>
                <w:sz w:val="20"/>
                <w:szCs w:val="20"/>
                <w:rtl w:val="0"/>
              </w:rPr>
              <w:t xml:space="preserve">ESPERTO - INGLESE LIVELLO 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40" w:before="40" w:line="240" w:lineRule="auto"/>
              <w:rPr>
                <w:sz w:val="20"/>
                <w:szCs w:val="20"/>
              </w:rPr>
            </w:pPr>
            <w:r w:rsidDel="00000000" w:rsidR="00000000" w:rsidRPr="00000000">
              <w:rPr>
                <w:sz w:val="20"/>
                <w:szCs w:val="20"/>
                <w:rtl w:val="0"/>
              </w:rPr>
              <w:t xml:space="preserve">ESPERTO -  INGLESE LIVELLO  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40" w:before="40" w:line="240" w:lineRule="auto"/>
              <w:rPr>
                <w:sz w:val="20"/>
                <w:szCs w:val="20"/>
              </w:rPr>
            </w:pPr>
            <w:r w:rsidDel="00000000" w:rsidR="00000000" w:rsidRPr="00000000">
              <w:rPr>
                <w:sz w:val="20"/>
                <w:szCs w:val="20"/>
                <w:rtl w:val="0"/>
              </w:rPr>
              <w:t xml:space="preserve">ESPERTO -  CORSO DI METODOLOGIA CLIL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40" w:before="40" w:line="240" w:lineRule="auto"/>
              <w:rPr>
                <w:b w:val="1"/>
                <w:color w:val="333333"/>
                <w:sz w:val="20"/>
                <w:szCs w:val="20"/>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65/2023 - Linea d’investimento B).</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r w:rsidDel="00000000" w:rsidR="00000000" w:rsidRPr="00000000">
        <w:rPr>
          <w:sz w:val="23"/>
          <w:szCs w:val="23"/>
          <w:rtl w:val="0"/>
        </w:rPr>
        <w:t xml:space="preserve">con dati sensibili anonimizzati nel caso si tratti di personale estraneo all’amministrazione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8">
      <w:pPr>
        <w:spacing w:after="20" w:line="240" w:lineRule="auto"/>
        <w:jc w:val="both"/>
        <w:rPr/>
      </w:pPr>
      <w:r w:rsidDel="00000000" w:rsidR="00000000" w:rsidRPr="00000000">
        <w:rPr>
          <w:rtl w:val="0"/>
        </w:rPr>
      </w:r>
    </w:p>
    <w:p w:rsidR="00000000" w:rsidDel="00000000" w:rsidP="00000000" w:rsidRDefault="00000000" w:rsidRPr="00000000" w14:paraId="00000059">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A">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B">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C">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D">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E">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5F">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60">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61">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62">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63">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4">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5">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6">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3.png"/>
          <a:graphic>
            <a:graphicData uri="http://schemas.openxmlformats.org/drawingml/2006/picture">
              <pic:pic>
                <pic:nvPicPr>
                  <pic:cNvPr id="0" name="image3.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