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400"/>
      </w:tblPr>
      <w:tblGrid>
        <w:gridCol w:w="1985"/>
        <w:gridCol w:w="5669"/>
        <w:gridCol w:w="1985"/>
        <w:tblGridChange w:id="0">
          <w:tblGrid>
            <w:gridCol w:w="1985"/>
            <w:gridCol w:w="5669"/>
            <w:gridCol w:w="1985"/>
          </w:tblGrid>
        </w:tblGridChange>
      </w:tblGrid>
      <w:tr>
        <w:trPr>
          <w:cantSplit w:val="0"/>
          <w:trHeight w:val="424.453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0" distT="0" distL="0" distR="0">
                  <wp:extent cx="762000" cy="8001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LICEO STATALE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“COLUCCIO SALUTATI”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</w:rPr>
              <w:drawing>
                <wp:inline distB="0" distT="0" distL="0" distR="0">
                  <wp:extent cx="590550" cy="63817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LICEO SCIENTIFICO - LICEO SCIENTIFICO a indirizzo sportivo</w:t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LICEO SCIENZE UMANE opzione economico-sociale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ptps03000x@istruzione.it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- sito internet </w:t>
            </w:r>
            <w:hyperlink r:id="rId9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www.liceosalutati.it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0572 78186 – fax 0572 74360 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Marconi, 71 - 51016 Montecatini Terme (PT) </w:t>
            </w:r>
          </w:p>
          <w:p w:rsidR="00000000" w:rsidDel="00000000" w:rsidP="00000000" w:rsidRDefault="00000000" w:rsidRPr="00000000" w14:paraId="0000000E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COD. FISC. 81003610474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f19b1b"/>
          <w:rtl w:val="0"/>
        </w:rPr>
        <w:t xml:space="preserve">CUP: C24D23002250006</w:t>
        <w:tab/>
        <w:tab/>
        <w:t xml:space="preserve">           </w:t>
        <w:tab/>
        <w:t xml:space="preserve">                             CODICE PROGETTO: M4C1I2.1-2023-1222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ALLEGATO B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Autocertificazione dei titoli e delle esperienze ai fini della partecipazione al bando di selezione pubblica per titoli per il reperimento </w:t>
      </w:r>
      <w:r w:rsidDel="00000000" w:rsidR="00000000" w:rsidRPr="00000000">
        <w:rPr>
          <w:b w:val="1"/>
          <w:rtl w:val="0"/>
        </w:rPr>
        <w:t xml:space="preserve">di n. 3 percorsi per la transizione digitale di formazione sul campo, da contrattualizzare ai sensi dell’art. 45 del ccnl, a valere sul progetto  PNRR Missione 4: ISTRUZIONE E RICERCA - Componente 1 -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>
          <w:sz w:val="23"/>
          <w:szCs w:val="23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Dott.ssa </w:t>
      </w:r>
      <w:r w:rsidDel="00000000" w:rsidR="00000000" w:rsidRPr="00000000">
        <w:rPr>
          <w:sz w:val="23"/>
          <w:szCs w:val="23"/>
          <w:rtl w:val="0"/>
        </w:rPr>
        <w:t xml:space="preserve">Simona Selene Scatizzi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36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Il/la sottoscritto/a_________________________________________________________________________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nato/a a _______________________________________________ il 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D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residente a ___________________________via_________________________________________________</w:t>
      </w:r>
    </w:p>
    <w:p w:rsidR="00000000" w:rsidDel="00000000" w:rsidP="00000000" w:rsidRDefault="00000000" w:rsidRPr="00000000" w14:paraId="0000001E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recapito tel. _____________________________ recapito cell. _____________________________________</w:t>
      </w:r>
    </w:p>
    <w:p w:rsidR="00000000" w:rsidDel="00000000" w:rsidP="00000000" w:rsidRDefault="00000000" w:rsidRPr="00000000" w14:paraId="0000001F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indirizzo E-Mail _______________________________ indirizzo PEC ________________________________</w:t>
      </w:r>
    </w:p>
    <w:p w:rsidR="00000000" w:rsidDel="00000000" w:rsidP="00000000" w:rsidRDefault="00000000" w:rsidRPr="00000000" w14:paraId="00000020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in servizio presso ______________________________ con la qualifica di 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avendo presentato domanda di partecipazione alla selezione pubblica per il conferimento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di n. 3 percorsi per la transizione digitale di formazione sul campo, da contrattualizzare ai sensi dell’art. 45 del ccnl, a valere sul progetto  PNRR Missione 4: ISTRUZIONE E RICERCA - Componente 1 -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consapevole che chiunque rilascia dichiarazioni mendaci è punito ai sensi del codice penale e delle leggi speciali in materia, ai sensi e per gli effetti dell'art. 46 D.P.R. n. 445/2000,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condanne penali o di procedimenti penali pendenti relativi a reati </w:t>
      </w:r>
      <w:r w:rsidDel="00000000" w:rsidR="00000000" w:rsidRPr="00000000">
        <w:rPr>
          <w:rtl w:val="0"/>
        </w:rPr>
        <w:t xml:space="preserve">commessi ai danni di pubbliche amministrazioni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informato/i, ai sensi e per gli effetti di cui all’art. 13 del D.Lgs. n. 196/2003 come modificato dal </w:t>
      </w:r>
      <w:r w:rsidDel="00000000" w:rsidR="00000000" w:rsidRPr="00000000">
        <w:rPr>
          <w:rtl w:val="0"/>
        </w:rPr>
        <w:t xml:space="preserve">Regolamento UE 2016/679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che i dati personali raccolti saranno trattati, anche con strumenti informatici, nell’ambito del procedimento per il quale la presente dichiarazione viene resa e di autorizzare espressamente tale trattamento;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laurea specialistica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_________________, conseguita il _____/_____/_____ presso ____________________________________________________________ con votazione __________________________________________________________________________________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E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2F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0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1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3">
      <w:pPr>
        <w:spacing w:after="20" w:line="240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☐ di aver svolto le seguenti esperienze professionali in qualità di tutor nell</w:t>
      </w:r>
      <w:r w:rsidDel="00000000" w:rsidR="00000000" w:rsidRPr="00000000">
        <w:rPr>
          <w:rtl w:val="0"/>
        </w:rPr>
        <w:t xml:space="preserve">’ambito di progettualità complesse (PON, PNRR,....)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</w:t>
      </w:r>
      <w:r w:rsidDel="00000000" w:rsidR="00000000" w:rsidRPr="00000000">
        <w:rPr>
          <w:rtl w:val="0"/>
        </w:rPr>
        <w:t xml:space="preserve">aver svolto o svolgere ruoli nell’organizzazione scolastica inerenti i processi di innovazione (AD/Team dell’innovazione), la gestione e il coordinamento organizzativo (Staff dirigenziale)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presso l’istituzione scolastica:____________________________ </w:t>
      </w:r>
      <w:r w:rsidDel="00000000" w:rsidR="00000000" w:rsidRPr="00000000">
        <w:rPr>
          <w:i w:val="1"/>
          <w:rtl w:val="0"/>
        </w:rPr>
        <w:t xml:space="preserve">(indicare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il ruolo)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" w:lin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☐ di possedere la seguente anzianità di servizio presso il Liceo Statale “C. Salutati”: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INOLTRE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essere disponibile ad adattarsi al calendario definito dal Gruppo di lavoro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76" w:lineRule="auto"/>
        <w:ind w:left="425.19685039370086" w:hanging="425.19685039370086"/>
        <w:rPr/>
      </w:pPr>
      <w:r w:rsidDel="00000000" w:rsidR="00000000" w:rsidRPr="00000000">
        <w:rPr>
          <w:rtl w:val="0"/>
        </w:rPr>
        <w:t xml:space="preserve">di avere la competenza informatica all’uso della piattaforma FUTURA/“Gestione progetti PNRR”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Data, _____/_____/_____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568" w:left="1133.8582677165355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99"/>
        <w:tab w:val="left" w:leader="none" w:pos="379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30"/>
        <w:tab w:val="left" w:leader="none" w:pos="7793"/>
        <w:tab w:val="left" w:leader="none" w:pos="8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spacing w:after="0" w:line="240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sz w:val="18"/>
        <w:szCs w:val="18"/>
      </w:rPr>
      <w:drawing>
        <wp:inline distB="0" distT="0" distL="0" distR="0">
          <wp:extent cx="6119820" cy="8636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59526" l="1711" r="1830" t="16141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25.19685039370086" w:hanging="425.1968503937008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ceosalutati.it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ptps03000x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