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highlight w:val="yellow"/>
        </w:rPr>
      </w:pPr>
      <w:r w:rsidDel="00000000" w:rsidR="00000000" w:rsidRPr="00000000">
        <w:rPr>
          <w:b w:val="1"/>
          <w:sz w:val="24"/>
          <w:szCs w:val="24"/>
          <w:rtl w:val="0"/>
        </w:rPr>
        <w:t xml:space="preserve">MODULO DI CANDIDATURA</w:t>
      </w:r>
      <w:r w:rsidDel="00000000" w:rsidR="00000000" w:rsidRPr="00000000">
        <w:rPr>
          <w:b w:val="1"/>
          <w:sz w:val="24"/>
          <w:szCs w:val="24"/>
          <w:highlight w:val="yellow"/>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COMUNICA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di essere interessato al conferimento di una supplenza per l’insegnamento di ___________________________________________________________________________________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 tal fine, dichiara, ai sensi degli articoli 46 e 47 del D.P.R. n. 445/2000: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ai sensi dell'articolo 439 del D.lgs. n. 297/1994 per mancato superamento del periodo di prova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per incapacità didattica ai sensi dell’articolo 512 del D.lgs. n. 297/1994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cittadino italiano o dell’Unione europea e, in tal caso, di avere una adeguata conoscenza della lingua italiana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avere un’età non inferiore ad anni 18 e non superiore ad anni 67 al 1° settembre 2024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godere dei diritti civili e politici nel Paese di cittadinanza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escluso dall’elettorato politico attivo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destituito o dispensato dall’impiego presso una pubblica amministrazione per persistente insufficiente rendimento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temporaneamente inabilitato o interdetto, per il periodo di durata dell’inabilità o dell’interdizione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fisicamente idoneo allo svolgimento delle funzioni proprie del personale docente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dipendente dello Stato o di enti pubblici collocato a riposo, in applicazione di disposizioni di carattere transitorio o speciale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trovarsi in una delle condizioni ostative di cui al Decreto Legislativo 31 dicembre 2012 n. 235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preso visione dell’informativa sul trattamento dei dati personali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incorso nella sanzione disciplinare della sospensione dal servizio ovvero di non essere destinatario di provvedimenti di sospensione cautelare dal servizio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di essere ammesso nelle graduatorie con riserva di accertamento del possesso dei requisiti di ammissione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procedimenti penali pendenti, in Italia e/o all’estero, ovvero di avere pendenti i seguenti procedimenti: ________________________________________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iscritto/a nelle liste elettorali del comune di ___________________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riportato condanne penali (anche se sono stati concessi amnistia, indulto, condono) in Italia e/o all’estero, ovvero di aver riportato le seguenti condanne ____________________________________________________________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delle sanzioni previste in caso di dichiarazione mendace.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in possesso del seguente titolo di studio:_______________________________________________________________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w:t>
      </w:r>
      <w:r w:rsidDel="00000000" w:rsidR="00000000" w:rsidRPr="00000000">
        <w:rPr>
          <w:i w:val="1"/>
          <w:rtl w:val="0"/>
        </w:rPr>
        <w:t xml:space="preserve">(eventuale)</w:t>
      </w:r>
      <w:r w:rsidDel="00000000" w:rsidR="00000000" w:rsidRPr="00000000">
        <w:rPr>
          <w:rtl w:val="0"/>
        </w:rPr>
        <w:t xml:space="preserve"> di essere iscritto al corso di laurea magistrale in:_____________________________________________________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prestato i seguenti servizi in qualità di docente: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7">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8">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9">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A">
      <w:pPr>
        <w:spacing w:line="276" w:lineRule="auto"/>
        <w:ind w:left="720" w:hanging="11.338582677165334"/>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Allega alla presente: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1) Curriculum vitae, debitamente sottoscritto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2) Copia del documento di identità in corso di validità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Chiede che tutte le comunicazioni inerenti al presente procedimento siano rese all’indirizzo e-mail: _________________________________________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Luogo e data</w:t>
        <w:tab/>
        <w:tab/>
        <w:tab/>
        <w:tab/>
        <w:tab/>
        <w:tab/>
        <w:tab/>
        <w:tab/>
        <w:tab/>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_________________________________________</w:t>
        <w:tab/>
        <w:tab/>
        <w:tab/>
        <w:t xml:space="preserve">______________________________________</w:t>
      </w:r>
      <w:r w:rsidDel="00000000" w:rsidR="00000000" w:rsidRPr="00000000">
        <w:rPr>
          <w:rtl w:val="0"/>
        </w:rPr>
      </w:r>
    </w:p>
    <w:sectPr>
      <w:headerReference r:id="rId6" w:type="default"/>
      <w:footerReference r:id="rId7" w:type="default"/>
      <w:pgSz w:h="16838" w:w="11906" w:orient="portrait"/>
      <w:pgMar w:bottom="284" w:top="568" w:left="1134" w:right="849" w:header="708" w:footer="4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ernhardTang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sz w:val="14"/>
        <w:szCs w:val="14"/>
      </w:rPr>
    </w:pPr>
    <w:hyperlink r:id="rId1">
      <w:r w:rsidDel="00000000" w:rsidR="00000000" w:rsidRPr="00000000">
        <w:rPr>
          <w:rFonts w:ascii="Times New Roman" w:cs="Times New Roman" w:eastAsia="Times New Roman" w:hAnsi="Times New Roman"/>
          <w:sz w:val="14"/>
          <w:szCs w:val="14"/>
          <w:rtl w:val="0"/>
        </w:rPr>
        <w:t xml:space="preserve">ptps03000x@istruzione.it</w:t>
      </w:r>
    </w:hyperlink>
    <w:r w:rsidDel="00000000" w:rsidR="00000000" w:rsidRPr="00000000">
      <w:rPr>
        <w:rFonts w:ascii="Times New Roman" w:cs="Times New Roman" w:eastAsia="Times New Roman" w:hAnsi="Times New Roman"/>
        <w:sz w:val="14"/>
        <w:szCs w:val="14"/>
        <w:rtl w:val="0"/>
      </w:rPr>
      <w:t xml:space="preserve"> - </w:t>
    </w:r>
    <w:hyperlink r:id="rId2">
      <w:r w:rsidDel="00000000" w:rsidR="00000000" w:rsidRPr="00000000">
        <w:rPr>
          <w:rFonts w:ascii="Times New Roman" w:cs="Times New Roman" w:eastAsia="Times New Roman" w:hAnsi="Times New Roman"/>
          <w:sz w:val="14"/>
          <w:szCs w:val="14"/>
          <w:rtl w:val="0"/>
        </w:rPr>
        <w:t xml:space="preserve">www.liceosalutati.it</w:t>
      </w:r>
    </w:hyperlink>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4D">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Tel 0572 78186 – fax 0572 74360 Via Marconi, 71 - 51016 Montecatini Terme (PT) </w:t>
    </w:r>
  </w:p>
  <w:p w:rsidR="00000000" w:rsidDel="00000000" w:rsidP="00000000" w:rsidRDefault="00000000" w:rsidRPr="00000000" w14:paraId="0000004E">
    <w:pPr>
      <w:jc w:val="center"/>
      <w:rPr>
        <w:sz w:val="18"/>
        <w:szCs w:val="18"/>
      </w:rPr>
    </w:pPr>
    <w:r w:rsidDel="00000000" w:rsidR="00000000" w:rsidRPr="00000000">
      <w:rPr>
        <w:rFonts w:ascii="Times New Roman" w:cs="Times New Roman" w:eastAsia="Times New Roman" w:hAnsi="Times New Roman"/>
        <w:sz w:val="14"/>
        <w:szCs w:val="14"/>
        <w:rtl w:val="0"/>
      </w:rPr>
      <w:t xml:space="preserve">COD. FISC. 81003610474</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18"/>
        <w:szCs w:val="18"/>
        <w:u w:val="none"/>
        <w:shd w:fill="auto" w:val="clear"/>
        <w:vertAlign w:val="baseline"/>
        <w:rtl w:val="0"/>
      </w:rPr>
      <w:t xml:space="preserve"> di </w:t>
    </w:r>
    <w:r w:rsidDel="00000000" w:rsidR="00000000" w:rsidRPr="00000000">
      <w:rPr>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1985"/>
      <w:gridCol w:w="5669"/>
      <w:gridCol w:w="1985"/>
      <w:tblGridChange w:id="0">
        <w:tblGrid>
          <w:gridCol w:w="1985"/>
          <w:gridCol w:w="5669"/>
          <w:gridCol w:w="1985"/>
        </w:tblGrid>
      </w:tblGridChange>
    </w:tblGrid>
    <w:tr>
      <w:trPr>
        <w:cantSplit w:val="1"/>
        <w:tblHeader w:val="0"/>
      </w:trPr>
      <w:tc>
        <w:tcPr>
          <w:vMerge w:val="restart"/>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59460" cy="80264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460" cy="802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LICEO STATALE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2"/>
              <w:szCs w:val="22"/>
              <w:u w:val="none"/>
              <w:shd w:fill="auto" w:val="clear"/>
              <w:vertAlign w:val="baseline"/>
            </w:rPr>
            <w:drawing>
              <wp:inline distB="0" distT="0" distL="114300" distR="114300">
                <wp:extent cx="594360" cy="636905"/>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 cy="636905"/>
                        </a:xfrm>
                        <a:prstGeom prst="rect"/>
                        <a:ln/>
                      </pic:spPr>
                    </pic:pic>
                  </a:graphicData>
                </a:graphic>
              </wp:inline>
            </w:drawing>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4"/>
              <w:szCs w:val="14"/>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tps03000x@istruzione.it" TargetMode="External"/><Relationship Id="rId2" Type="http://schemas.openxmlformats.org/officeDocument/2006/relationships/hyperlink" Target="http://www.liceosaluta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