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3F0D" w14:textId="77777777" w:rsidR="00AE2888" w:rsidRPr="00AE2888" w:rsidRDefault="00AE2888" w:rsidP="00AE2888">
      <w:r w:rsidRPr="00AE2888">
        <w:t>La privacy e la sicurezza dei Suoi dati personali sono molto importanti per noi. Per questo motivo, abbiamo preparato questa Privacy Policy per spiegare meglio chi siamo e come raccogliamo e gestiamo i Suoi dati.</w:t>
      </w:r>
    </w:p>
    <w:p w14:paraId="19C9ACB8" w14:textId="77777777" w:rsidR="00AE2888" w:rsidRPr="00AE2888" w:rsidRDefault="00AE2888" w:rsidP="00AE2888">
      <w:r w:rsidRPr="00AE2888">
        <w:t> </w:t>
      </w:r>
    </w:p>
    <w:p w14:paraId="68F3BDE6" w14:textId="77777777" w:rsidR="00AE2888" w:rsidRPr="00AE2888" w:rsidRDefault="00AE2888" w:rsidP="00AE2888">
      <w:r w:rsidRPr="00AE2888">
        <w:rPr>
          <w:b/>
          <w:bCs/>
        </w:rPr>
        <w:t>Chi siamo?</w:t>
      </w:r>
    </w:p>
    <w:p w14:paraId="69C8FD17" w14:textId="77777777" w:rsidR="00AE2888" w:rsidRPr="00AE2888" w:rsidRDefault="00AE2888" w:rsidP="00AE2888">
      <w:r w:rsidRPr="00AE2888">
        <w:t>La presente Policy viene pubblicata dal Liceo “Coluccio Salutati”, Viale G. Marconi, 71 – Montecatini Terme (PT)</w:t>
      </w:r>
    </w:p>
    <w:p w14:paraId="5EA241B5" w14:textId="77777777" w:rsidR="00AE2888" w:rsidRPr="00AE2888" w:rsidRDefault="00AE2888" w:rsidP="00AE2888">
      <w:r w:rsidRPr="00AE2888">
        <w:t> </w:t>
      </w:r>
    </w:p>
    <w:p w14:paraId="11BF9B3E" w14:textId="77777777" w:rsidR="00AE2888" w:rsidRPr="00AE2888" w:rsidRDefault="00AE2888" w:rsidP="00AE2888">
      <w:r w:rsidRPr="00AE2888">
        <w:rPr>
          <w:b/>
          <w:bCs/>
        </w:rPr>
        <w:t>Il Liceo “Coluccio Salutati” è Titolare del trattamento dei dati</w:t>
      </w:r>
      <w:r w:rsidRPr="00AE2888">
        <w:t> ed è responsabile dell’acquisizione, dell’uso, della trasmissione, della conservazione e della protezione dei dati personali in conformità alla presente Privacy Policy e alla normativa vigente (Reg. UE 2016/679).</w:t>
      </w:r>
    </w:p>
    <w:p w14:paraId="7EB34EDE" w14:textId="77777777" w:rsidR="00AE2888" w:rsidRPr="00AE2888" w:rsidRDefault="00AE2888" w:rsidP="00AE2888">
      <w:r w:rsidRPr="00AE2888">
        <w:t> </w:t>
      </w:r>
    </w:p>
    <w:p w14:paraId="3FE5A770" w14:textId="77777777" w:rsidR="00AE2888" w:rsidRPr="00AE2888" w:rsidRDefault="00AE2888" w:rsidP="00AE2888">
      <w:r w:rsidRPr="00AE2888">
        <w:t>È stata nominata </w:t>
      </w:r>
      <w:r w:rsidRPr="00AE2888">
        <w:rPr>
          <w:b/>
          <w:bCs/>
        </w:rPr>
        <w:t>Responsabile per la protezione dei dati</w:t>
      </w:r>
      <w:r w:rsidRPr="00AE2888">
        <w:t> la Società Qualità e Sicurezza S.r.l., avente sede legale in Via Garibaldi, 7R – 50123 - Firenze e sede Operativa in Via Valentini, 7 – 59100 – Prato, Tel: 0574/965334 e-mail: </w:t>
      </w:r>
      <w:hyperlink r:id="rId5" w:tgtFrame="_blank" w:history="1">
        <w:r w:rsidRPr="00AE2888">
          <w:rPr>
            <w:rStyle w:val="Collegamentoipertestuale"/>
          </w:rPr>
          <w:t>privacy@qes.toscana.it</w:t>
        </w:r>
      </w:hyperlink>
      <w:r w:rsidRPr="00AE2888">
        <w:t> </w:t>
      </w:r>
    </w:p>
    <w:p w14:paraId="68555937" w14:textId="77777777" w:rsidR="00AE2888" w:rsidRPr="00AE2888" w:rsidRDefault="00AE2888" w:rsidP="00AE2888">
      <w:r w:rsidRPr="00AE2888">
        <w:t> </w:t>
      </w:r>
    </w:p>
    <w:p w14:paraId="2D4C718B" w14:textId="77777777" w:rsidR="00AE2888" w:rsidRPr="00AE2888" w:rsidRDefault="00AE2888" w:rsidP="00AE2888">
      <w:r w:rsidRPr="00AE2888">
        <w:rPr>
          <w:b/>
          <w:bCs/>
        </w:rPr>
        <w:t>Informazioni sull’utente raccolte:</w:t>
      </w:r>
    </w:p>
    <w:p w14:paraId="68AC9DD0" w14:textId="77777777" w:rsidR="00AE2888" w:rsidRPr="00AE2888" w:rsidRDefault="00AE2888" w:rsidP="00AE2888">
      <w:r w:rsidRPr="00AE2888">
        <w:t>I dati raccolti attraverso il nostro sito web </w:t>
      </w:r>
      <w:r w:rsidRPr="00AE2888">
        <w:rPr>
          <w:u w:val="single"/>
        </w:rPr>
        <w:t>http://www.liceosalutati.it/</w:t>
      </w:r>
      <w:r w:rsidRPr="00AE2888">
        <w:t> (di seguito “Sito”) sono esclusivamente dati di navigazione (es. Indirizzo IP). Questi dati vengono utilizzati al solo fine di ricavare informazioni statistiche anonime sull’uso del sito e per controllarne il corretto funzionamento.</w:t>
      </w:r>
    </w:p>
    <w:p w14:paraId="412F16DE" w14:textId="77777777" w:rsidR="00AE2888" w:rsidRPr="00AE2888" w:rsidRDefault="00AE2888" w:rsidP="00AE2888">
      <w:r w:rsidRPr="00AE2888">
        <w:rPr>
          <w:b/>
          <w:bCs/>
        </w:rPr>
        <w:t>Come utilizziamo i Suoi dati personali e per quali finalità?</w:t>
      </w:r>
    </w:p>
    <w:p w14:paraId="468D287A" w14:textId="77777777" w:rsidR="00AE2888" w:rsidRPr="00AE2888" w:rsidRDefault="00AE2888" w:rsidP="00AE2888">
      <w:r w:rsidRPr="00AE2888">
        <w:t>Utilizziamo i Suoi dati personali solo per le finalità descritte nella presente Privacy Policy, salvo diversamente comunicato all’atto della raccolta degli stessi.</w:t>
      </w:r>
    </w:p>
    <w:p w14:paraId="3056A464" w14:textId="77777777" w:rsidR="00AE2888" w:rsidRPr="00AE2888" w:rsidRDefault="00AE2888" w:rsidP="00AE2888">
      <w:r w:rsidRPr="00AE2888">
        <w:t>Sarà nostro legittimo interesse – ai sensi del Considerando 47 e dell’art. 6.1, lettera f) del GDPR – utilizzare i dati raccolti, senza ledere i Suoi diritti e libertà fondamentali. </w:t>
      </w:r>
    </w:p>
    <w:p w14:paraId="06ED6287" w14:textId="77777777" w:rsidR="00AE2888" w:rsidRPr="00AE2888" w:rsidRDefault="00AE2888" w:rsidP="00AE2888">
      <w:r w:rsidRPr="00AE2888">
        <w:rPr>
          <w:b/>
          <w:bCs/>
        </w:rPr>
        <w:t>I trattamenti effettuati non prevedono comunque un processo decisionale automatizzato, compresa la profilazione di cui all’articolo</w:t>
      </w:r>
      <w:r w:rsidRPr="00AE2888">
        <w:t> 22, paragrafi 1 e 4 del Regolamento.</w:t>
      </w:r>
    </w:p>
    <w:p w14:paraId="5BE9927C" w14:textId="77777777" w:rsidR="00AE2888" w:rsidRPr="00AE2888" w:rsidRDefault="00AE2888" w:rsidP="00AE2888">
      <w:r w:rsidRPr="00AE2888">
        <w:rPr>
          <w:b/>
          <w:bCs/>
        </w:rPr>
        <w:t>Con chi potremo condividere i dati?</w:t>
      </w:r>
    </w:p>
    <w:p w14:paraId="2AA576CA" w14:textId="77777777" w:rsidR="00AE2888" w:rsidRPr="00AE2888" w:rsidRDefault="00AE2888" w:rsidP="00AE2888">
      <w:r w:rsidRPr="00AE2888">
        <w:t>I dati di navigazione non sono oggetto di diffusione.</w:t>
      </w:r>
    </w:p>
    <w:p w14:paraId="28CAF1C2" w14:textId="77777777" w:rsidR="00AE2888" w:rsidRPr="00AE2888" w:rsidRDefault="00AE2888" w:rsidP="00AE2888">
      <w:r w:rsidRPr="00AE2888">
        <w:rPr>
          <w:b/>
          <w:bCs/>
        </w:rPr>
        <w:t>Per quanto tempo possiamo conservare i Suoi dati?</w:t>
      </w:r>
    </w:p>
    <w:p w14:paraId="0CA9792B" w14:textId="77777777" w:rsidR="00AE2888" w:rsidRPr="00AE2888" w:rsidRDefault="00AE2888" w:rsidP="00AE2888">
      <w:r w:rsidRPr="00AE2888">
        <w:t>I dati di navigazione saranno conservati per un tempo per un tempo non superiore a quello necessario rispetto agli scopi per i quali è stato effettuato il trattamento.</w:t>
      </w:r>
    </w:p>
    <w:p w14:paraId="5C9A2A5B" w14:textId="77777777" w:rsidR="00AE2888" w:rsidRPr="00AE2888" w:rsidRDefault="00AE2888" w:rsidP="00AE2888">
      <w:r w:rsidRPr="00AE2888">
        <w:rPr>
          <w:b/>
          <w:bCs/>
        </w:rPr>
        <w:t>Come tutelare i Suoi dati?</w:t>
      </w:r>
    </w:p>
    <w:p w14:paraId="2157C6B1" w14:textId="77777777" w:rsidR="00AE2888" w:rsidRPr="00AE2888" w:rsidRDefault="00AE2888" w:rsidP="00AE2888">
      <w:r w:rsidRPr="00AE2888">
        <w:t>In ogni momento Lei potrà </w:t>
      </w:r>
      <w:r w:rsidRPr="00AE2888">
        <w:rPr>
          <w:b/>
          <w:bCs/>
        </w:rPr>
        <w:t>esercitare i suoi diritti</w:t>
      </w:r>
      <w:r w:rsidRPr="00AE2888">
        <w:t> nei confronti del Titolare del Trattamento, ai sensi degli artt. 15 e ss. del GDPR, contattando </w:t>
      </w:r>
      <w:r w:rsidRPr="00AE2888">
        <w:rPr>
          <w:u w:val="single"/>
        </w:rPr>
        <w:t>ptps03000x@istruzione.it</w:t>
      </w:r>
      <w:r w:rsidRPr="00AE2888">
        <w:t> e:</w:t>
      </w:r>
    </w:p>
    <w:p w14:paraId="3F6E41C7" w14:textId="77777777" w:rsidR="00AE2888" w:rsidRPr="00AE2888" w:rsidRDefault="00AE2888" w:rsidP="00AE2888">
      <w:pPr>
        <w:numPr>
          <w:ilvl w:val="0"/>
          <w:numId w:val="1"/>
        </w:numPr>
      </w:pPr>
      <w:r w:rsidRPr="00AE2888">
        <w:t>ottenere la conferma dell’esistenza o meno di dati personali che La riguardano e la loro comunicazione in forma intelligibile;</w:t>
      </w:r>
    </w:p>
    <w:p w14:paraId="03DE4218" w14:textId="77777777" w:rsidR="00AE2888" w:rsidRPr="00AE2888" w:rsidRDefault="00AE2888" w:rsidP="00AE2888">
      <w:pPr>
        <w:numPr>
          <w:ilvl w:val="0"/>
          <w:numId w:val="1"/>
        </w:numPr>
      </w:pPr>
      <w:r w:rsidRPr="00AE2888">
        <w:t>ottenere indicazioni relative a:</w:t>
      </w:r>
    </w:p>
    <w:p w14:paraId="009A3B2F" w14:textId="77777777" w:rsidR="00AE2888" w:rsidRPr="00AE2888" w:rsidRDefault="00AE2888" w:rsidP="00AE2888">
      <w:pPr>
        <w:numPr>
          <w:ilvl w:val="0"/>
          <w:numId w:val="2"/>
        </w:numPr>
      </w:pPr>
      <w:r w:rsidRPr="00AE2888">
        <w:lastRenderedPageBreak/>
        <w:t>le finalità e modalità di trattamento;</w:t>
      </w:r>
    </w:p>
    <w:p w14:paraId="37DD30D9" w14:textId="77777777" w:rsidR="00AE2888" w:rsidRPr="00AE2888" w:rsidRDefault="00AE2888" w:rsidP="00AE2888">
      <w:pPr>
        <w:numPr>
          <w:ilvl w:val="0"/>
          <w:numId w:val="2"/>
        </w:numPr>
      </w:pPr>
      <w:r w:rsidRPr="00AE2888">
        <w:t>la logica applicata in caso di trattamento effettuato con l’ausilio di strumenti elettronici;</w:t>
      </w:r>
    </w:p>
    <w:p w14:paraId="3BA7C635" w14:textId="77777777" w:rsidR="00AE2888" w:rsidRPr="00AE2888" w:rsidRDefault="00AE2888" w:rsidP="00AE2888">
      <w:pPr>
        <w:numPr>
          <w:ilvl w:val="0"/>
          <w:numId w:val="3"/>
        </w:numPr>
      </w:pPr>
      <w:r w:rsidRPr="00AE2888">
        <w:t>i soggetti o le categorie di soggetti ai quali i dati personali possono essere comunicati o che possono venirne a conoscenza:</w:t>
      </w:r>
    </w:p>
    <w:p w14:paraId="2E6BA83C" w14:textId="77777777" w:rsidR="00AE2888" w:rsidRPr="00AE2888" w:rsidRDefault="00AE2888" w:rsidP="00AE2888">
      <w:pPr>
        <w:numPr>
          <w:ilvl w:val="0"/>
          <w:numId w:val="3"/>
        </w:numPr>
      </w:pPr>
      <w:r w:rsidRPr="00AE2888">
        <w:t>ottenere, altresì:</w:t>
      </w:r>
    </w:p>
    <w:p w14:paraId="7321DC7C" w14:textId="77777777" w:rsidR="00AE2888" w:rsidRPr="00AE2888" w:rsidRDefault="00AE2888" w:rsidP="00AE2888">
      <w:pPr>
        <w:numPr>
          <w:ilvl w:val="0"/>
          <w:numId w:val="4"/>
        </w:numPr>
      </w:pPr>
      <w:r w:rsidRPr="00AE2888">
        <w:t>l’accesso ai dati personali trattati dall’Istituzione Scolastica;</w:t>
      </w:r>
    </w:p>
    <w:p w14:paraId="75148751" w14:textId="77777777" w:rsidR="00AE2888" w:rsidRPr="00AE2888" w:rsidRDefault="00AE2888" w:rsidP="00AE2888">
      <w:pPr>
        <w:numPr>
          <w:ilvl w:val="0"/>
          <w:numId w:val="4"/>
        </w:numPr>
      </w:pPr>
      <w:r w:rsidRPr="00AE2888">
        <w:t>l’aggiornamento, la rettifica oppure, quando vi dovesse essere l’interesse, la cancellazione dei dati;</w:t>
      </w:r>
    </w:p>
    <w:p w14:paraId="2F981B73" w14:textId="77777777" w:rsidR="00AE2888" w:rsidRPr="00AE2888" w:rsidRDefault="00AE2888" w:rsidP="00AE2888">
      <w:pPr>
        <w:numPr>
          <w:ilvl w:val="0"/>
          <w:numId w:val="4"/>
        </w:numPr>
      </w:pPr>
      <w:r w:rsidRPr="00AE2888">
        <w:t>la portabilità dei dati forniti;</w:t>
      </w:r>
    </w:p>
    <w:p w14:paraId="7961C957" w14:textId="77777777" w:rsidR="00AE2888" w:rsidRPr="00AE2888" w:rsidRDefault="00AE2888" w:rsidP="00AE2888">
      <w:pPr>
        <w:numPr>
          <w:ilvl w:val="0"/>
          <w:numId w:val="5"/>
        </w:numPr>
      </w:pPr>
      <w:r w:rsidRPr="00AE2888">
        <w:t>proporre, inoltre, reclamo ad una Autorità di controllo (Garante Privacy), nei casi e per gli effetti espressi dalla normativa vigente.</w:t>
      </w:r>
    </w:p>
    <w:p w14:paraId="37760225" w14:textId="77777777" w:rsidR="00AE2888" w:rsidRPr="00AE2888" w:rsidRDefault="00AE2888" w:rsidP="00AE2888">
      <w:r w:rsidRPr="00AE2888">
        <w:t>L’esercizio dei diritti non è soggetto ad alcun vincolo di forma ed è gratuito.</w:t>
      </w:r>
    </w:p>
    <w:p w14:paraId="453D22E1" w14:textId="77777777" w:rsidR="00AE2888" w:rsidRPr="00AE2888" w:rsidRDefault="00AE2888" w:rsidP="00AE2888">
      <w:r w:rsidRPr="00AE2888">
        <w:t> </w:t>
      </w:r>
    </w:p>
    <w:p w14:paraId="556FD89F" w14:textId="77777777" w:rsidR="00AE2888" w:rsidRPr="00AE2888" w:rsidRDefault="00AE2888" w:rsidP="00AE2888">
      <w:r w:rsidRPr="00AE2888">
        <w:rPr>
          <w:b/>
          <w:bCs/>
        </w:rPr>
        <w:t>I Suoi diritti</w:t>
      </w:r>
      <w:r w:rsidRPr="00AE2888">
        <w:t> sono elencati nel dettaglio nei seguenti articoli del Regolamento UE 2016/679:</w:t>
      </w:r>
    </w:p>
    <w:p w14:paraId="3ED61F28" w14:textId="77777777" w:rsidR="00AE2888" w:rsidRPr="00AE2888" w:rsidRDefault="00AE2888" w:rsidP="00AE2888">
      <w:r w:rsidRPr="00AE2888">
        <w:rPr>
          <w:i/>
          <w:iCs/>
        </w:rPr>
        <w:t>Articolo 15 </w:t>
      </w:r>
      <w:r w:rsidRPr="00AE2888">
        <w:rPr>
          <w:b/>
          <w:bCs/>
        </w:rPr>
        <w:t>Diritto di accesso dell’interessato</w:t>
      </w:r>
    </w:p>
    <w:p w14:paraId="377621BD" w14:textId="77777777" w:rsidR="00AE2888" w:rsidRPr="00AE2888" w:rsidRDefault="00AE2888" w:rsidP="00AE2888">
      <w:r w:rsidRPr="00AE2888">
        <w:rPr>
          <w:i/>
          <w:iCs/>
        </w:rPr>
        <w:t>Articolo 16 </w:t>
      </w:r>
      <w:r w:rsidRPr="00AE2888">
        <w:rPr>
          <w:b/>
          <w:bCs/>
        </w:rPr>
        <w:t>Diritto di rettifica</w:t>
      </w:r>
    </w:p>
    <w:p w14:paraId="49F93231" w14:textId="77777777" w:rsidR="00AE2888" w:rsidRPr="00AE2888" w:rsidRDefault="00AE2888" w:rsidP="00AE2888">
      <w:r w:rsidRPr="00AE2888">
        <w:rPr>
          <w:i/>
          <w:iCs/>
        </w:rPr>
        <w:t>Articolo 17 </w:t>
      </w:r>
      <w:r w:rsidRPr="00AE2888">
        <w:rPr>
          <w:b/>
          <w:bCs/>
        </w:rPr>
        <w:t>Diritto alla cancellazione («diritto all’oblio»)</w:t>
      </w:r>
    </w:p>
    <w:p w14:paraId="7807562B" w14:textId="77777777" w:rsidR="00AE2888" w:rsidRPr="00AE2888" w:rsidRDefault="00AE2888" w:rsidP="00AE2888">
      <w:r w:rsidRPr="00AE2888">
        <w:rPr>
          <w:i/>
          <w:iCs/>
        </w:rPr>
        <w:t>Articolo 18 </w:t>
      </w:r>
      <w:r w:rsidRPr="00AE2888">
        <w:rPr>
          <w:b/>
          <w:bCs/>
        </w:rPr>
        <w:t>Diritto di limitazione di trattamento</w:t>
      </w:r>
    </w:p>
    <w:p w14:paraId="4C819DB1" w14:textId="77777777" w:rsidR="00AE2888" w:rsidRPr="00AE2888" w:rsidRDefault="00AE2888" w:rsidP="00AE2888">
      <w:r w:rsidRPr="00AE2888">
        <w:rPr>
          <w:i/>
          <w:iCs/>
        </w:rPr>
        <w:t>Articolo 20 </w:t>
      </w:r>
      <w:r w:rsidRPr="00AE2888">
        <w:rPr>
          <w:b/>
          <w:bCs/>
        </w:rPr>
        <w:t>Diritto alla portabilità dei dati</w:t>
      </w:r>
    </w:p>
    <w:p w14:paraId="238B62B3" w14:textId="77777777" w:rsidR="00AE2888" w:rsidRPr="00AE2888" w:rsidRDefault="00AE2888" w:rsidP="00AE2888">
      <w:r w:rsidRPr="00AE2888">
        <w:rPr>
          <w:i/>
          <w:iCs/>
        </w:rPr>
        <w:t>Articolo 21 </w:t>
      </w:r>
      <w:r w:rsidRPr="00AE2888">
        <w:rPr>
          <w:b/>
          <w:bCs/>
        </w:rPr>
        <w:t>Diritto di opposizione</w:t>
      </w:r>
    </w:p>
    <w:p w14:paraId="355626DF" w14:textId="77777777" w:rsidR="00AE2888" w:rsidRPr="00AE2888" w:rsidRDefault="00AE2888" w:rsidP="00AE2888">
      <w:r w:rsidRPr="00AE2888">
        <w:rPr>
          <w:i/>
          <w:iCs/>
        </w:rPr>
        <w:t>Articolo 22 </w:t>
      </w:r>
      <w:r w:rsidRPr="00AE2888">
        <w:rPr>
          <w:b/>
          <w:bCs/>
        </w:rPr>
        <w:t>Processo decisionale automatizzato relativo alle persone fisiche, compresa la profilazione</w:t>
      </w:r>
    </w:p>
    <w:p w14:paraId="451E1B8B" w14:textId="77777777" w:rsidR="00AE2888" w:rsidRPr="00AE2888" w:rsidRDefault="00AE2888" w:rsidP="00AE2888">
      <w:r w:rsidRPr="00AE2888">
        <w:rPr>
          <w:i/>
          <w:iCs/>
        </w:rPr>
        <w:t>Articolo 23 </w:t>
      </w:r>
      <w:r w:rsidRPr="00AE2888">
        <w:rPr>
          <w:b/>
          <w:bCs/>
        </w:rPr>
        <w:t>Limitazioni</w:t>
      </w:r>
    </w:p>
    <w:p w14:paraId="2F1377DE" w14:textId="77777777" w:rsidR="00AE2888" w:rsidRPr="00AE2888" w:rsidRDefault="00AE2888" w:rsidP="00AE2888">
      <w:r w:rsidRPr="00AE2888">
        <w:t> </w:t>
      </w:r>
    </w:p>
    <w:p w14:paraId="18EA475C" w14:textId="77777777" w:rsidR="00AE2888" w:rsidRPr="00AE2888" w:rsidRDefault="00AE2888" w:rsidP="00AE2888">
      <w:r w:rsidRPr="00AE2888">
        <w:t>Il testo completo del Regolamento in Italiano è consultabile sul sito del Garante della Privacy.</w:t>
      </w:r>
    </w:p>
    <w:p w14:paraId="20D61249" w14:textId="77777777" w:rsidR="006607EA" w:rsidRPr="00AE2888" w:rsidRDefault="006607EA" w:rsidP="00AE2888"/>
    <w:sectPr w:rsidR="006607EA" w:rsidRPr="00AE28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2BB1"/>
    <w:multiLevelType w:val="multilevel"/>
    <w:tmpl w:val="B144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30B81"/>
    <w:multiLevelType w:val="multilevel"/>
    <w:tmpl w:val="0DA2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F5439"/>
    <w:multiLevelType w:val="multilevel"/>
    <w:tmpl w:val="C98C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D5586"/>
    <w:multiLevelType w:val="multilevel"/>
    <w:tmpl w:val="7EBE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487394"/>
    <w:multiLevelType w:val="multilevel"/>
    <w:tmpl w:val="852E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261508">
    <w:abstractNumId w:val="1"/>
  </w:num>
  <w:num w:numId="2" w16cid:durableId="1830094806">
    <w:abstractNumId w:val="0"/>
  </w:num>
  <w:num w:numId="3" w16cid:durableId="330988717">
    <w:abstractNumId w:val="4"/>
  </w:num>
  <w:num w:numId="4" w16cid:durableId="1069697290">
    <w:abstractNumId w:val="3"/>
  </w:num>
  <w:num w:numId="5" w16cid:durableId="1815095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27"/>
    <w:rsid w:val="006607EA"/>
    <w:rsid w:val="00873B27"/>
    <w:rsid w:val="009C2FBF"/>
    <w:rsid w:val="00A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94929-9079-4C22-9F6C-3927AAAD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3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3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3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3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3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3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3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3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3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3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3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3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3B2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3B2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3B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3B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3B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3B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3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3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3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3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3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3B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3B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3B2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3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3B2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3B2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E288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2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vacy@qes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Gori</dc:creator>
  <cp:keywords/>
  <dc:description/>
  <cp:lastModifiedBy>Stefano Gori</cp:lastModifiedBy>
  <cp:revision>3</cp:revision>
  <dcterms:created xsi:type="dcterms:W3CDTF">2025-10-19T15:59:00Z</dcterms:created>
  <dcterms:modified xsi:type="dcterms:W3CDTF">2025-10-19T16:00:00Z</dcterms:modified>
</cp:coreProperties>
</file>